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2A" w:rsidRDefault="006A6E50">
      <w:r>
        <w:t>David Bowie hat die Popkultur nachhaltig geprägt wie kaum ein anderer.</w:t>
      </w:r>
      <w:r>
        <w:br/>
        <w:t>Der Ausnahmekünstler jonglierte mit unterschiedlichsten Stilen wie Rock, Folk, Funk, Ambient oder Jazz und kreierte so ein beeindruckendes musikalisches Lebenswerk, welches 26 Alben umfasst, die unterschiedlicher kaum sein könnten.</w:t>
      </w:r>
      <w:r>
        <w:br/>
        <w:t>Bowie erfand sich künstlerisch stetig neu und setzte mit seinen theatralischen Liveshows neue Maßstäbe wie eine Rockshow zelebriert werden konnte.</w:t>
      </w:r>
      <w:r>
        <w:br/>
        <w:t>​</w:t>
      </w:r>
      <w:r>
        <w:br/>
        <w:t>"Heroes - David Bowie Tribute" hat sich zum Ziel gesetzt, das alles in einer packenden und authentischen Liveshow darzubieten. Alle Bandmitglieder studieren Rock/Pop/Jazz - Musik und bieten durch ihre Fertigkeiten am Instrument sowie langjähriger Live Erfahrung eine beeindruckende und professionelle Performance. Das Repertoire der Band umfasst einen sorgfältig ausgewählten Querschnitt aus Bowies langjähriger Karriere.</w:t>
      </w:r>
      <w:r>
        <w:br/>
        <w:t>Klassiker wie Heroes, Let's Dance, China Girl oder Space Oddity aber auch selten gehörte Songs der Spiders from Mars Ära, der Berlin Trilogie und seines Spätwerks werden in einer zweieinhalb stündigen Show zelebriert.</w:t>
      </w:r>
      <w:bookmarkStart w:id="0" w:name="_GoBack"/>
      <w:bookmarkEnd w:id="0"/>
    </w:p>
    <w:sectPr w:rsidR="000862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46"/>
    <w:rsid w:val="0008622A"/>
    <w:rsid w:val="006A6E50"/>
    <w:rsid w:val="00DC3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943</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2018-12-05T11:17:00Z</dcterms:created>
  <dcterms:modified xsi:type="dcterms:W3CDTF">2018-12-05T11:17:00Z</dcterms:modified>
</cp:coreProperties>
</file>